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proofErr w:type="gramStart"/>
      <w:r>
        <w:rPr>
          <w:rFonts w:ascii="Comic Sans MS" w:hAnsi="Comic Sans MS"/>
          <w:sz w:val="24"/>
          <w:szCs w:val="24"/>
        </w:rPr>
        <w:t>_  Class</w:t>
      </w:r>
      <w:proofErr w:type="gramEnd"/>
      <w:r>
        <w:rPr>
          <w:rFonts w:ascii="Comic Sans MS" w:hAnsi="Comic Sans MS"/>
          <w:sz w:val="24"/>
          <w:szCs w:val="24"/>
        </w:rPr>
        <w:t>: _____ Alien Moons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is a moon?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Explain the process of accretion. What 2003 experiment proved the accretion could occur?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How did energy affect the formation and development of Jupiter’s moons </w:t>
      </w:r>
      <w:proofErr w:type="spellStart"/>
      <w:r>
        <w:rPr>
          <w:rFonts w:ascii="Comic Sans MS" w:hAnsi="Comic Sans MS"/>
          <w:sz w:val="24"/>
          <w:szCs w:val="24"/>
        </w:rPr>
        <w:t>Callisto</w:t>
      </w:r>
      <w:proofErr w:type="spellEnd"/>
      <w:r>
        <w:rPr>
          <w:rFonts w:ascii="Comic Sans MS" w:hAnsi="Comic Sans MS"/>
          <w:sz w:val="24"/>
          <w:szCs w:val="24"/>
        </w:rPr>
        <w:t xml:space="preserve"> and Ganymede?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The narrator says Jupiter “keeps trying to eat” its moons. What does this mean and why is it happening?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Why is Io so active? How can there be active volcanoes on a moon?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Why do scientists think there might be water on Europa under the ice?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How did collisions create “the most extraordinary moon system of all”? Why are parts of the rings of Saturn considered moons?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did the Cassini probe discover about Saturn? How did this help astronomers?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Why do Saturn’s rings appear to be bright and shiny?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6C23B1" w:rsidRDefault="00384DF5" w:rsidP="00384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How do scientists think Saturn’s rings formed? Where did the material for the rings come from?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11. “The story of moons is the story of gravity.” What does the documentary mean by this?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Where did Mars’s moons </w:t>
      </w:r>
      <w:proofErr w:type="spellStart"/>
      <w:r>
        <w:rPr>
          <w:rFonts w:ascii="Comic Sans MS" w:hAnsi="Comic Sans MS"/>
          <w:sz w:val="24"/>
          <w:szCs w:val="24"/>
        </w:rPr>
        <w:t>Phobos</w:t>
      </w:r>
      <w:proofErr w:type="spellEnd"/>
      <w:r>
        <w:rPr>
          <w:rFonts w:ascii="Comic Sans MS" w:hAnsi="Comic Sans MS"/>
          <w:sz w:val="24"/>
          <w:szCs w:val="24"/>
        </w:rPr>
        <w:t xml:space="preserve"> and Deimos come from? What will be their eventual fate?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Why is Cruithne sometimes called Earth’s second moon? Why isn’t Cruithne a moon?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What is Triton’s unusual story? Why was it a puzzling to planetary scientists?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How did our Moon form? Why is it unique in the Solar System?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How are scientists testing this theory in the lab?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 What would have happened if Theia had hit Earth directly? Why?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How did the moon contribute to the formation of life on Earth?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 How does Saturn’s gravity power Enceladus’s ice volcanoes?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 Why might Titan have life?</w:t>
      </w:r>
    </w:p>
    <w:p w:rsidR="00384DF5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4DF5" w:rsidRPr="00BD35EA" w:rsidRDefault="00384DF5" w:rsidP="00384DF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 Why do scientists think we might someday find life on a moon in the outer Solar System?</w:t>
      </w:r>
    </w:p>
    <w:p w:rsidR="00384DF5" w:rsidRDefault="00384DF5" w:rsidP="00384DF5">
      <w:bookmarkStart w:id="0" w:name="_GoBack"/>
      <w:bookmarkEnd w:id="0"/>
    </w:p>
    <w:sectPr w:rsidR="0038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5"/>
    <w:rsid w:val="00384DF5"/>
    <w:rsid w:val="006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0804"/>
  <w15:chartTrackingRefBased/>
  <w15:docId w15:val="{4448AACE-9AB0-47FB-95A8-B368C713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2020-04-29T06:29:00Z</dcterms:created>
  <dcterms:modified xsi:type="dcterms:W3CDTF">2020-04-29T06:31:00Z</dcterms:modified>
</cp:coreProperties>
</file>